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74" w:rsidRPr="00595974" w:rsidRDefault="00595974" w:rsidP="00595974">
      <w:pPr>
        <w:spacing w:before="60"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595974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Перечень рекомендуемых мероприятий по улучшению условий труда</w:t>
      </w:r>
    </w:p>
    <w:p w:rsidR="00595974" w:rsidRPr="00595974" w:rsidRDefault="00595974" w:rsidP="005959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5974" w:rsidRPr="00595974" w:rsidRDefault="00595974" w:rsidP="00595974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595974">
        <w:rPr>
          <w:rFonts w:ascii="Arial" w:eastAsia="Times New Roman" w:hAnsi="Arial" w:cs="Arial"/>
          <w:caps/>
          <w:sz w:val="24"/>
          <w:szCs w:val="24"/>
          <w:u w:val="single"/>
          <w:lang w:eastAsia="ru-RU"/>
        </w:rPr>
        <w:fldChar w:fldCharType="begin"/>
      </w:r>
      <w:r w:rsidRPr="00595974">
        <w:rPr>
          <w:rFonts w:ascii="Arial" w:eastAsia="Times New Roman" w:hAnsi="Arial" w:cs="Arial"/>
          <w:caps/>
          <w:sz w:val="24"/>
          <w:szCs w:val="24"/>
          <w:u w:val="single"/>
          <w:lang w:eastAsia="ru-RU"/>
        </w:rPr>
        <w:instrText xml:space="preserve"> DOCVARIABLE </w:instrText>
      </w:r>
      <w:r w:rsidRPr="00595974">
        <w:rPr>
          <w:rFonts w:ascii="Arial" w:eastAsia="Times New Roman" w:hAnsi="Arial" w:cs="Arial"/>
          <w:caps/>
          <w:sz w:val="24"/>
          <w:szCs w:val="24"/>
          <w:u w:val="single"/>
          <w:lang w:val="en-US" w:eastAsia="ru-RU"/>
        </w:rPr>
        <w:instrText>ceh</w:instrText>
      </w:r>
      <w:r w:rsidRPr="00595974">
        <w:rPr>
          <w:rFonts w:ascii="Arial" w:eastAsia="Times New Roman" w:hAnsi="Arial" w:cs="Arial"/>
          <w:caps/>
          <w:sz w:val="24"/>
          <w:szCs w:val="24"/>
          <w:u w:val="single"/>
          <w:lang w:eastAsia="ru-RU"/>
        </w:rPr>
        <w:instrText>_</w:instrText>
      </w:r>
      <w:r w:rsidRPr="00595974">
        <w:rPr>
          <w:rFonts w:ascii="Arial" w:eastAsia="Times New Roman" w:hAnsi="Arial" w:cs="Arial"/>
          <w:caps/>
          <w:sz w:val="24"/>
          <w:szCs w:val="24"/>
          <w:u w:val="single"/>
          <w:lang w:val="en-US" w:eastAsia="ru-RU"/>
        </w:rPr>
        <w:instrText>info</w:instrText>
      </w:r>
      <w:r w:rsidRPr="00595974">
        <w:rPr>
          <w:rFonts w:ascii="Arial" w:eastAsia="Times New Roman" w:hAnsi="Arial" w:cs="Arial"/>
          <w:caps/>
          <w:sz w:val="24"/>
          <w:szCs w:val="24"/>
          <w:u w:val="single"/>
          <w:lang w:eastAsia="ru-RU"/>
        </w:rPr>
        <w:instrText xml:space="preserve"> \* MERGEFORMAT </w:instrText>
      </w:r>
      <w:r w:rsidRPr="00595974">
        <w:rPr>
          <w:rFonts w:ascii="Arial" w:eastAsia="Times New Roman" w:hAnsi="Arial" w:cs="Arial"/>
          <w:caps/>
          <w:sz w:val="24"/>
          <w:szCs w:val="24"/>
          <w:u w:val="single"/>
          <w:lang w:eastAsia="ru-RU"/>
        </w:rPr>
        <w:fldChar w:fldCharType="separate"/>
      </w:r>
      <w:r w:rsidRPr="00595974">
        <w:rPr>
          <w:rFonts w:ascii="Arial" w:eastAsia="Times New Roman" w:hAnsi="Arial" w:cs="Arial"/>
          <w:caps/>
          <w:sz w:val="24"/>
          <w:szCs w:val="24"/>
          <w:u w:val="single"/>
          <w:lang w:eastAsia="ru-RU"/>
        </w:rPr>
        <w:t xml:space="preserve"> Публичное акционерное общество "Долгопрудненское научно-производственное предприятие" </w:t>
      </w:r>
      <w:r w:rsidRPr="00595974">
        <w:rPr>
          <w:rFonts w:ascii="Arial" w:eastAsia="Times New Roman" w:hAnsi="Arial" w:cs="Arial"/>
          <w:caps/>
          <w:sz w:val="24"/>
          <w:szCs w:val="24"/>
          <w:u w:val="single"/>
          <w:lang w:eastAsia="ru-RU"/>
        </w:rPr>
        <w:fldChar w:fldCharType="end"/>
      </w:r>
    </w:p>
    <w:p w:rsidR="00595974" w:rsidRPr="00595974" w:rsidRDefault="00595974" w:rsidP="0059597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3524"/>
        <w:gridCol w:w="3269"/>
        <w:gridCol w:w="1583"/>
        <w:gridCol w:w="2548"/>
        <w:gridCol w:w="1599"/>
      </w:tblGrid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main_table"/>
            <w:bookmarkEnd w:id="0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  <w:r w:rsidRPr="0059597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</w: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Структурные подразделения, привлекаемые для выполнения</w:t>
            </w: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95974" w:rsidRPr="00595974" w:rsidTr="006D0A4C">
        <w:trPr>
          <w:jc w:val="center"/>
        </w:trPr>
        <w:tc>
          <w:tcPr>
            <w:tcW w:w="15563" w:type="dxa"/>
            <w:gridSpan w:val="6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Ц</w:t>
            </w:r>
            <w:r w:rsidRPr="0059597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ех №101</w:t>
            </w: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2360А(2361А; 2362А)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Химический: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времени контакта с вредными веществами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5974" w:rsidRPr="00595974" w:rsidTr="00CF2C0F">
        <w:trPr>
          <w:jc w:val="center"/>
        </w:trPr>
        <w:tc>
          <w:tcPr>
            <w:tcW w:w="15563" w:type="dxa"/>
            <w:gridSpan w:val="6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Цех №106</w:t>
            </w: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2303А(2304А; 2305А; 2306А; 2307А; 2308А; 2309А; 2310А; 2311А; 2312А; 2313А; 2314А; 2315А; 2316А; 2317А; 2318А; 2319А; 2320А; 2321А; 2322А; 2323А; 2324А; 2325А; 2326А; 2327А; 2328А; 2329А; 2330А; 2331А; 2332А; 2333А).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Тяжесть: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тяжести трудового процесса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32А(33А; 34А).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Химический: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времени контакта с вредными веществами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Аэрозоли ПФД: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времени контакта с вредными веществами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Тяжесть: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тяжести трудового процесса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829D8" w:rsidRDefault="005829D8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38А(39А).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Тяжесть: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тяжести трудового процесса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Химический: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времени контакта с вредными веществами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УФ-излучение</w:t>
            </w:r>
            <w:proofErr w:type="gramEnd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Снизить уровень воздействия вредного фактора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уровня воздействия вредного фактора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5974" w:rsidRPr="00595974" w:rsidTr="00B04369">
        <w:trPr>
          <w:jc w:val="center"/>
        </w:trPr>
        <w:tc>
          <w:tcPr>
            <w:tcW w:w="15563" w:type="dxa"/>
            <w:gridSpan w:val="6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Ц</w:t>
            </w:r>
            <w:r w:rsidRPr="0059597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ех №107</w:t>
            </w: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961А(962А; 963А).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Шум: Применение сре</w:t>
            </w:r>
            <w:proofErr w:type="gramStart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зв</w:t>
            </w:r>
            <w:proofErr w:type="gramEnd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укопоглощения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уровня  шума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265F" w:rsidRPr="00595974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E36A1F">
        <w:trPr>
          <w:jc w:val="center"/>
        </w:trPr>
        <w:tc>
          <w:tcPr>
            <w:tcW w:w="15563" w:type="dxa"/>
            <w:gridSpan w:val="6"/>
            <w:vAlign w:val="center"/>
          </w:tcPr>
          <w:p w:rsidR="0086265F" w:rsidRDefault="0086265F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Цех №11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86265F" w:rsidRPr="0086265F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65F">
              <w:rPr>
                <w:rFonts w:ascii="Arial" w:hAnsi="Arial" w:cs="Arial"/>
                <w:sz w:val="24"/>
                <w:szCs w:val="18"/>
              </w:rPr>
              <w:t>473</w:t>
            </w:r>
          </w:p>
        </w:tc>
        <w:tc>
          <w:tcPr>
            <w:tcW w:w="3524" w:type="dxa"/>
            <w:vAlign w:val="center"/>
          </w:tcPr>
          <w:p w:rsidR="0086265F" w:rsidRPr="0086265F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65F">
              <w:rPr>
                <w:rFonts w:ascii="Arial" w:hAnsi="Arial" w:cs="Arial"/>
                <w:sz w:val="24"/>
                <w:szCs w:val="18"/>
              </w:rPr>
              <w:t xml:space="preserve">Снижение концентрации вредных веществ в воздухе рабочей зоны. Обеспечение </w:t>
            </w:r>
            <w:proofErr w:type="gramStart"/>
            <w:r w:rsidRPr="0086265F">
              <w:rPr>
                <w:rFonts w:ascii="Arial" w:hAnsi="Arial" w:cs="Arial"/>
                <w:sz w:val="24"/>
                <w:szCs w:val="18"/>
              </w:rPr>
              <w:t>СИЗ</w:t>
            </w:r>
            <w:proofErr w:type="gramEnd"/>
            <w:r w:rsidRPr="0086265F">
              <w:rPr>
                <w:rFonts w:ascii="Arial" w:hAnsi="Arial" w:cs="Arial"/>
                <w:sz w:val="24"/>
                <w:szCs w:val="18"/>
              </w:rPr>
              <w:t xml:space="preserve"> органов дыхания</w:t>
            </w:r>
          </w:p>
        </w:tc>
        <w:tc>
          <w:tcPr>
            <w:tcW w:w="3269" w:type="dxa"/>
            <w:vAlign w:val="center"/>
          </w:tcPr>
          <w:p w:rsidR="0086265F" w:rsidRPr="0086265F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65F">
              <w:rPr>
                <w:rFonts w:ascii="Arial" w:hAnsi="Arial" w:cs="Arial"/>
                <w:sz w:val="24"/>
                <w:szCs w:val="18"/>
              </w:rPr>
              <w:t>Приведение в соответствие с нормативами концентрации вредных веществ в воздухе рабочей зоны</w:t>
            </w:r>
          </w:p>
        </w:tc>
        <w:tc>
          <w:tcPr>
            <w:tcW w:w="1583" w:type="dxa"/>
            <w:vAlign w:val="center"/>
          </w:tcPr>
          <w:p w:rsidR="0086265F" w:rsidRPr="00595974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86265F" w:rsidRPr="00595974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86265F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86265F" w:rsidRPr="0086265F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65F">
              <w:rPr>
                <w:rFonts w:ascii="Arial" w:hAnsi="Arial" w:cs="Arial"/>
                <w:sz w:val="24"/>
                <w:szCs w:val="18"/>
              </w:rPr>
              <w:t>405, 432а-434а, 488</w:t>
            </w:r>
          </w:p>
        </w:tc>
        <w:tc>
          <w:tcPr>
            <w:tcW w:w="3524" w:type="dxa"/>
            <w:vAlign w:val="center"/>
          </w:tcPr>
          <w:p w:rsidR="0086265F" w:rsidRPr="0086265F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65F">
              <w:rPr>
                <w:rFonts w:ascii="Arial" w:hAnsi="Arial" w:cs="Arial"/>
                <w:sz w:val="24"/>
                <w:szCs w:val="18"/>
              </w:rPr>
              <w:t xml:space="preserve">Снижение уровня шума. Обеспечение </w:t>
            </w:r>
            <w:proofErr w:type="gramStart"/>
            <w:r w:rsidRPr="0086265F">
              <w:rPr>
                <w:rFonts w:ascii="Arial" w:hAnsi="Arial" w:cs="Arial"/>
                <w:sz w:val="24"/>
                <w:szCs w:val="18"/>
              </w:rPr>
              <w:t>СИЗ</w:t>
            </w:r>
            <w:proofErr w:type="gramEnd"/>
            <w:r w:rsidRPr="0086265F">
              <w:rPr>
                <w:rFonts w:ascii="Arial" w:hAnsi="Arial" w:cs="Arial"/>
                <w:sz w:val="24"/>
                <w:szCs w:val="18"/>
              </w:rPr>
              <w:t xml:space="preserve"> органов слуха</w:t>
            </w:r>
          </w:p>
        </w:tc>
        <w:tc>
          <w:tcPr>
            <w:tcW w:w="3269" w:type="dxa"/>
            <w:vAlign w:val="center"/>
          </w:tcPr>
          <w:p w:rsidR="0086265F" w:rsidRPr="0086265F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65F">
              <w:rPr>
                <w:rFonts w:ascii="Arial" w:hAnsi="Arial" w:cs="Arial"/>
                <w:sz w:val="24"/>
                <w:szCs w:val="18"/>
              </w:rPr>
              <w:t>Приведение в соответствие с нормативами уровня шума на рабочем месте</w:t>
            </w:r>
          </w:p>
        </w:tc>
        <w:tc>
          <w:tcPr>
            <w:tcW w:w="1583" w:type="dxa"/>
            <w:vAlign w:val="center"/>
          </w:tcPr>
          <w:p w:rsidR="0086265F" w:rsidRPr="00595974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86265F" w:rsidRPr="00595974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86265F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86265F" w:rsidRPr="0086265F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65F">
              <w:rPr>
                <w:rFonts w:ascii="Arial" w:hAnsi="Arial" w:cs="Arial"/>
                <w:sz w:val="24"/>
                <w:szCs w:val="18"/>
              </w:rPr>
              <w:t>Рабочие места с вредными условиями труда</w:t>
            </w:r>
          </w:p>
        </w:tc>
        <w:tc>
          <w:tcPr>
            <w:tcW w:w="3524" w:type="dxa"/>
            <w:vAlign w:val="center"/>
          </w:tcPr>
          <w:p w:rsidR="0086265F" w:rsidRPr="0086265F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65F">
              <w:rPr>
                <w:rFonts w:ascii="Arial" w:hAnsi="Arial" w:cs="Arial"/>
                <w:sz w:val="24"/>
                <w:szCs w:val="18"/>
              </w:rPr>
              <w:t>Предоставление компенсаций за условия труда</w:t>
            </w:r>
          </w:p>
        </w:tc>
        <w:tc>
          <w:tcPr>
            <w:tcW w:w="3269" w:type="dxa"/>
            <w:vAlign w:val="center"/>
          </w:tcPr>
          <w:p w:rsidR="0086265F" w:rsidRPr="0086265F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65F">
              <w:rPr>
                <w:rFonts w:ascii="Arial" w:hAnsi="Arial" w:cs="Arial"/>
                <w:sz w:val="24"/>
                <w:szCs w:val="18"/>
              </w:rPr>
              <w:t>Выполнение требований  ТК РФ</w:t>
            </w:r>
          </w:p>
        </w:tc>
        <w:tc>
          <w:tcPr>
            <w:tcW w:w="1583" w:type="dxa"/>
            <w:vAlign w:val="center"/>
          </w:tcPr>
          <w:p w:rsidR="0086265F" w:rsidRPr="00595974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86265F" w:rsidRPr="00595974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86265F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283458">
        <w:trPr>
          <w:jc w:val="center"/>
        </w:trPr>
        <w:tc>
          <w:tcPr>
            <w:tcW w:w="15563" w:type="dxa"/>
            <w:gridSpan w:val="6"/>
            <w:vAlign w:val="center"/>
          </w:tcPr>
          <w:p w:rsidR="0086265F" w:rsidRPr="00595974" w:rsidRDefault="0086265F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Цех №118</w:t>
            </w: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112А(113А).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Химический: Усовершенствовать систему вентиляции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Аэрозоли ПФД: Усовершенствовать систему вентиляции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3250" w:rsidRDefault="00F13250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3250" w:rsidRDefault="00F13250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829D8" w:rsidRDefault="005829D8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3250" w:rsidRPr="00595974" w:rsidRDefault="00F13250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117.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Химический: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времени контакта с вредными веществами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УФ-излучение</w:t>
            </w:r>
            <w:proofErr w:type="gramEnd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Снизить уровень воздействия вредного фактора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уровня воздействия вредного фактора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Химический: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времени контакта с вредными веществами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УФ-излучение</w:t>
            </w:r>
            <w:proofErr w:type="gramEnd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Снизить уровень воздействия вредного фактора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уровня воздействия вредного фактора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119А(120А).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Химический: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времени контакта с вредными веществами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УФ-излучение</w:t>
            </w:r>
            <w:proofErr w:type="gramEnd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Снизить уровень воздействия вредного фактора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уровня воздействия вредного фактора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Химический: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времени контакта с вредными веществами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УФ-излучение</w:t>
            </w:r>
            <w:proofErr w:type="gramEnd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Снизить уровень воздействия вредного фактора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уровня воздействия вредного фактора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Химический: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времени контакта с вредными веществами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Тяжесть: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тяжести трудового процесса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265F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265F" w:rsidRPr="00595974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167А(168А).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Шум: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времени  воздействия шума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3250" w:rsidRDefault="00F13250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3250" w:rsidRDefault="00F13250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3250" w:rsidRDefault="00F13250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829D8" w:rsidRPr="00595974" w:rsidRDefault="005829D8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165А(166А).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Шум: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времени  воздействия шума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Шум: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времени  воздействия шума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169А(170А).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Химический: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времени контакта с вредными веществами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Тяжесть: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тяжести трудового процесса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265F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265F" w:rsidRPr="00595974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Аэрозоли ПФД: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времени контакта с вредными веществами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Шум: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времени  воздействия шума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Тяжесть: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тяжести трудового процесса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Химический: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времени контакта с вредными веществами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УФ-излучение</w:t>
            </w:r>
            <w:proofErr w:type="gramEnd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Снизить уровень воздействия вредного фактора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уровня воздействия вредного фактора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210А(211А).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Шум: Применение сре</w:t>
            </w:r>
            <w:proofErr w:type="gramStart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зв</w:t>
            </w:r>
            <w:proofErr w:type="gramEnd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укопоглощения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уровня  шума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265F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265F" w:rsidRPr="00595974" w:rsidRDefault="0086265F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Тяжесть: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тяжести трудового процесса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43B5" w:rsidRDefault="004A43B5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43B5" w:rsidRDefault="004A43B5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829D8" w:rsidRDefault="005829D8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  <w:p w:rsidR="004A43B5" w:rsidRPr="00595974" w:rsidRDefault="004A43B5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212А(213А).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Шум: Применение сре</w:t>
            </w:r>
            <w:proofErr w:type="gramStart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зв</w:t>
            </w:r>
            <w:proofErr w:type="gramEnd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укопоглощения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уровня  шума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Тяжесть: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тяжести трудового процесса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Шум: Применение сре</w:t>
            </w:r>
            <w:proofErr w:type="gramStart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зв</w:t>
            </w:r>
            <w:proofErr w:type="gramEnd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укопоглощения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уровня  шума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Тяжесть: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тяжести трудового процесса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215А(216А).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Шум: Применение сре</w:t>
            </w:r>
            <w:proofErr w:type="gramStart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зв</w:t>
            </w:r>
            <w:proofErr w:type="gramEnd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укопоглощения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уровня  шума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Тяжесть: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тяжести трудового процесса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УФ-излучение</w:t>
            </w:r>
            <w:proofErr w:type="gramEnd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Снизить уровень воздействия вредного фактора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уровня воздействия вредного фактора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Химический: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времени контакта с вредными веществами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Химический: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времени контакта с вредными веществами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УФ-излучение</w:t>
            </w:r>
            <w:proofErr w:type="gramEnd"/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Снизить уровень воздействия вредного фактора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уровня воздействия вредного фактора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595974" w:rsidTr="003C26FE">
        <w:trPr>
          <w:jc w:val="center"/>
        </w:trPr>
        <w:tc>
          <w:tcPr>
            <w:tcW w:w="3040" w:type="dxa"/>
            <w:vAlign w:val="center"/>
          </w:tcPr>
          <w:p w:rsidR="00595974" w:rsidRPr="00595974" w:rsidRDefault="00595974" w:rsidP="0086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220А(221А; 222А; 223А).</w:t>
            </w:r>
          </w:p>
        </w:tc>
        <w:tc>
          <w:tcPr>
            <w:tcW w:w="3524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Химический: Организовать рациональные режимы труда  и отдыха</w:t>
            </w:r>
          </w:p>
        </w:tc>
        <w:tc>
          <w:tcPr>
            <w:tcW w:w="326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времени контакта с вредными веществами </w:t>
            </w:r>
          </w:p>
        </w:tc>
        <w:tc>
          <w:tcPr>
            <w:tcW w:w="1583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:rsidR="00595974" w:rsidRPr="00595974" w:rsidRDefault="00595974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A43B5" w:rsidRDefault="004A43B5" w:rsidP="0059597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  <w:sectPr w:rsidR="004A43B5" w:rsidSect="00595974">
          <w:footerReference w:type="default" r:id="rId7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3524"/>
        <w:gridCol w:w="3269"/>
        <w:gridCol w:w="1583"/>
        <w:gridCol w:w="2548"/>
        <w:gridCol w:w="1599"/>
      </w:tblGrid>
      <w:tr w:rsidR="003C26FE" w:rsidRPr="00595974" w:rsidTr="006463B7">
        <w:trPr>
          <w:jc w:val="center"/>
        </w:trPr>
        <w:tc>
          <w:tcPr>
            <w:tcW w:w="15563" w:type="dxa"/>
            <w:gridSpan w:val="6"/>
            <w:vAlign w:val="center"/>
          </w:tcPr>
          <w:p w:rsidR="003C26FE" w:rsidRPr="00595974" w:rsidRDefault="003C26FE" w:rsidP="0059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7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 xml:space="preserve">Цех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№124</w:t>
            </w:r>
          </w:p>
        </w:tc>
      </w:tr>
      <w:tr w:rsidR="0086265F" w:rsidRPr="00F13250" w:rsidTr="003C26FE">
        <w:trPr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F132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301а-305а</w:t>
            </w:r>
            <w:r w:rsidR="003C2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F132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концентрации вредных веществ в воздухе рабочей зоны. Обеспечение </w:t>
            </w:r>
            <w:proofErr w:type="gramStart"/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СИЗ</w:t>
            </w:r>
            <w:proofErr w:type="gramEnd"/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органов дыхания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3C26FE" w:rsidRDefault="0086265F" w:rsidP="004A43B5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3C26F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Приведение в соответствие с нормативами концентрации вредных веществ в воздухе рабочей зоны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862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862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862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F13250" w:rsidTr="003C26FE">
        <w:trPr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3C26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291а-296а</w:t>
            </w:r>
            <w:r w:rsid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  <w:r w:rsid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298</w:t>
            </w:r>
            <w:r w:rsid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 299,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</w:t>
            </w:r>
            <w:r w:rsid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363, 386, 387.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3C26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концентрации пыли в воздухе рабочей зоны. Обеспечение </w:t>
            </w:r>
            <w:proofErr w:type="gramStart"/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СИЗ</w:t>
            </w:r>
            <w:proofErr w:type="gramEnd"/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органов дыхания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4A43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соответствие с нормативами концентрации пыли в воздухе рабочей зоны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862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862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862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F13250" w:rsidTr="003C26FE">
        <w:trPr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4A43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274а-276а</w:t>
            </w:r>
            <w:r w:rsid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291а-296а</w:t>
            </w:r>
            <w:r w:rsid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297,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  <w:r w:rsid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  <w:r w:rsid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  <w:r w:rsid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  <w:r w:rsid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</w:t>
            </w:r>
            <w:r w:rsid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  <w:r w:rsid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313</w:t>
            </w:r>
            <w:r w:rsid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3C2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315,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</w:t>
            </w:r>
            <w:r w:rsidR="003C2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318а-321а</w:t>
            </w:r>
            <w:r w:rsidR="003C2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344а-349а</w:t>
            </w:r>
            <w:r w:rsidR="003C2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</w:t>
            </w:r>
            <w:r w:rsidR="003C2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354а</w:t>
            </w:r>
            <w:r w:rsidR="003C2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-358а,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364</w:t>
            </w:r>
            <w:r w:rsidR="003C2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3C26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уровня шума. Обеспечение </w:t>
            </w:r>
            <w:proofErr w:type="gramStart"/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СИЗ</w:t>
            </w:r>
            <w:proofErr w:type="gramEnd"/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органов слуха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4A43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соответствие с нормативами уровня шума на рабочем месте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862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862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862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F13250" w:rsidTr="003C26FE">
        <w:trPr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3C26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291а-296а</w:t>
            </w:r>
            <w:r w:rsidR="003C2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  <w:r w:rsidR="003C2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301а-305а</w:t>
            </w:r>
            <w:r w:rsidR="003C2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</w:t>
            </w:r>
            <w:r w:rsidR="003C2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  <w:r w:rsidR="003C2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3C26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светильников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4A43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соответствие с нормативами уровня освещенности рабочего места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862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862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862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F13250" w:rsidTr="003C26FE">
        <w:trPr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3C26FE" w:rsidP="003C26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254, </w:t>
            </w:r>
            <w:r w:rsidR="0086265F"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86265F"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327а-329а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86265F"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38а-</w:t>
            </w:r>
            <w:r w:rsidR="0086265F"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86265F"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330а-337а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86265F"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86265F"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86265F"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86265F"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86265F"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86265F"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3C26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тепловой нагрузки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4A43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Приведение в соответствие с нормативами уровня </w:t>
            </w:r>
            <w:r w:rsidRPr="004A43B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тепловой нагрузки на рабочем месте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862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862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862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65F" w:rsidRPr="00F13250" w:rsidTr="003C26FE">
        <w:trPr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4A43B5" w:rsidRDefault="0086265F" w:rsidP="004A43B5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4A43B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Рабочие места с вредными условиями труда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4A43B5" w:rsidRDefault="0086265F" w:rsidP="003C26FE">
            <w:pPr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4A43B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Предоставление компенсаций за условия труда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4A43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требований  ТК РФ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862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862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F" w:rsidRPr="00F13250" w:rsidRDefault="0086265F" w:rsidP="00862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5974" w:rsidRPr="00F13250" w:rsidRDefault="00595974" w:rsidP="004A43B5">
      <w:pPr>
        <w:tabs>
          <w:tab w:val="left" w:pos="2955"/>
        </w:tabs>
        <w:rPr>
          <w:rFonts w:ascii="Arial" w:hAnsi="Arial" w:cs="Arial"/>
          <w:sz w:val="24"/>
          <w:szCs w:val="24"/>
        </w:rPr>
      </w:pPr>
    </w:p>
    <w:sectPr w:rsidR="00595974" w:rsidRPr="00F13250" w:rsidSect="004A43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80" w:rsidRDefault="00494080" w:rsidP="004A43B5">
      <w:pPr>
        <w:spacing w:after="0" w:line="240" w:lineRule="auto"/>
      </w:pPr>
      <w:r>
        <w:separator/>
      </w:r>
    </w:p>
  </w:endnote>
  <w:endnote w:type="continuationSeparator" w:id="0">
    <w:p w:rsidR="00494080" w:rsidRDefault="00494080" w:rsidP="004A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33905"/>
      <w:docPartObj>
        <w:docPartGallery w:val="Page Numbers (Bottom of Page)"/>
        <w:docPartUnique/>
      </w:docPartObj>
    </w:sdtPr>
    <w:sdtEndPr/>
    <w:sdtContent>
      <w:p w:rsidR="004A43B5" w:rsidRDefault="004A43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9D8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80" w:rsidRDefault="00494080" w:rsidP="004A43B5">
      <w:pPr>
        <w:spacing w:after="0" w:line="240" w:lineRule="auto"/>
      </w:pPr>
      <w:r>
        <w:separator/>
      </w:r>
    </w:p>
  </w:footnote>
  <w:footnote w:type="continuationSeparator" w:id="0">
    <w:p w:rsidR="00494080" w:rsidRDefault="00494080" w:rsidP="004A4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07"/>
    <w:rsid w:val="003C26FE"/>
    <w:rsid w:val="00494080"/>
    <w:rsid w:val="004A43B5"/>
    <w:rsid w:val="005829D8"/>
    <w:rsid w:val="00595974"/>
    <w:rsid w:val="0086265F"/>
    <w:rsid w:val="00CF76B1"/>
    <w:rsid w:val="00E46A07"/>
    <w:rsid w:val="00F1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26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A4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3B5"/>
  </w:style>
  <w:style w:type="paragraph" w:styleId="a6">
    <w:name w:val="footer"/>
    <w:basedOn w:val="a"/>
    <w:link w:val="a7"/>
    <w:uiPriority w:val="99"/>
    <w:unhideWhenUsed/>
    <w:rsid w:val="004A4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26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A4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3B5"/>
  </w:style>
  <w:style w:type="paragraph" w:styleId="a6">
    <w:name w:val="footer"/>
    <w:basedOn w:val="a"/>
    <w:link w:val="a7"/>
    <w:uiPriority w:val="99"/>
    <w:unhideWhenUsed/>
    <w:rsid w:val="004A4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Юлия</dc:creator>
  <cp:keywords/>
  <dc:description/>
  <cp:lastModifiedBy>Киселева Юлия</cp:lastModifiedBy>
  <cp:revision>5</cp:revision>
  <cp:lastPrinted>2022-02-04T11:19:00Z</cp:lastPrinted>
  <dcterms:created xsi:type="dcterms:W3CDTF">2022-02-04T10:28:00Z</dcterms:created>
  <dcterms:modified xsi:type="dcterms:W3CDTF">2022-02-15T05:22:00Z</dcterms:modified>
</cp:coreProperties>
</file>